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8D" w:rsidRPr="00DE63E0" w:rsidRDefault="00E62C8D" w:rsidP="00DE63E0">
      <w:pPr>
        <w:shd w:val="clear" w:color="auto" w:fill="FFFFFF"/>
        <w:spacing w:before="462" w:after="82" w:line="3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63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Почему нельзя жалеть время на общение с ребёнком</w:t>
      </w:r>
    </w:p>
    <w:p w:rsidR="00E62C8D" w:rsidRPr="00DE63E0" w:rsidRDefault="00E62C8D" w:rsidP="00E62C8D">
      <w:pPr>
        <w:shd w:val="clear" w:color="auto" w:fill="FFFFFF"/>
        <w:spacing w:before="82" w:after="272" w:line="38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>- Неудовлетворение общением ведет к капризам, протестам, а в перспективе – к замкнутости и отдалению ребёнка от родителей.</w:t>
      </w:r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br/>
        <w:t>- Полноценное общение и качественное внимание к ребенку — это лучшие способы продемонстрировать его значимость в вашей жизни и вашу любовь к нему.</w:t>
      </w:r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В процессе общения с родителями ребенок учится </w:t>
      </w:r>
      <w:proofErr w:type="spellStart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>коммуницировать</w:t>
      </w:r>
      <w:proofErr w:type="spellEnd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>. Вы, наверное, замечали, что дети, которые не испытывают дефицита внимания и общения в семье, более открыты социуму. Они увереннее в себе, быстрее приспосабливаются к садику, школе, легче идут на контакт, но при этом не имеют потребности искать общение где угодно, в том числе и в случайных компаниях.</w:t>
      </w:r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br/>
        <w:t>- Разговор по душам — мощнейшее средство воспитания моральных качеств ребенка: добро, справедливость, порядочность будут пониматься им так же, как родителями.                                                                                 Как бы вы не устали после работы и как бы вам не хотелось включить вашему малышу очередной мультфильм, чтобы он не приставал к вам со своими расспросами и рассказами, необходимо научиться находить силы и время для общения с ребенком. В этом могут помочь и семейные ритуалы</w:t>
      </w:r>
      <w:proofErr w:type="gramStart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Например, вы решаете, что полчаса перед сном —это незыблемое право вашего ребенка на общение с вами — время, когда вы не будете отвлекаться на другие дела и полностью посвятите его ребенку. Если ребенок будет знать, что его время обязательно наступит, вам будет легче договориться с ним о том, что прямо сейчас вам нужно заняться чем-то другим или немного передохнуть.                                                                 Хороша также традиция собираться вечером всей семьей и по очереди рассказывать, как прошел день, что в нем было хорошего, что запомнилось. Это укрепляет семейные связи, а также формирует привычку доверительных бесед в кругу близких.                                                           Бывает, что родители не знают, о чем разговаривать с детьми, полагая, что они еще слишком малы для равноценного общения, и нужно придумывать какие-то специальные темы для бесед. Все намного проще, и никакие заготовки вовсе не нужны, просто интересуйтесь делами ребенка, его чувствами и мыслями. Делайте это искренне, и разговор обязательно наладится. Рассказывайте детям интересные истории из вашей жизни, когда вы были такими же, как они, это позволит детям лучше понять вас, а вам – стать ближе к ребенку.                                                                                                   Иногда родители, приходя домой, видят, что их дети смотрят мультфильм или играют, и им кажется, что они не нуждаются в общении с ними. На самом деле это не так, и чем ребенок младше, тем больше это желание. Поэтому не бойтесь отвлечь сына или дочку от телевизора, чтобы спросить, например, как прошел утренник в детском саду — он с радостью пообщается. Хотя гораздо больше пользы приносит совместный просмотр мультфильмов или телепередач, с тем</w:t>
      </w:r>
      <w:proofErr w:type="gramStart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по окончании обсудить с ребенком его впечатления от увиденного, дать свои пояснения и комментарии. Поэтому если есть возможность, выбирайте мультфильмы и </w:t>
      </w:r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смотрите их вместе с ребенком в заранее запланированное время — это даст вам еще один повод побыть вместе и еще одну тему для разговора.     Хочется напомнить замечательные слова французского писателя </w:t>
      </w:r>
      <w:proofErr w:type="spellStart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>Антуана</w:t>
      </w:r>
      <w:proofErr w:type="spellEnd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 де Сент-Экзюпери: «Единственная настоящая роскошь — это роскошь человеческого общения» — помните об этом и дарите свое внимание самым дорогим и близким людям!</w:t>
      </w:r>
    </w:p>
    <w:p w:rsidR="00E62C8D" w:rsidRPr="00DE63E0" w:rsidRDefault="00E62C8D" w:rsidP="00E62C8D">
      <w:pPr>
        <w:rPr>
          <w:rFonts w:ascii="Times New Roman" w:hAnsi="Times New Roman" w:cs="Times New Roman"/>
        </w:rPr>
      </w:pPr>
    </w:p>
    <w:p w:rsidR="00E62C8D" w:rsidRPr="00DE63E0" w:rsidRDefault="00E62C8D" w:rsidP="00DE63E0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E63E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Разговор по душам или почему не нужно жалеть времени на общение с ребенком</w:t>
      </w:r>
    </w:p>
    <w:p w:rsidR="00E62C8D" w:rsidRPr="00DE63E0" w:rsidRDefault="00E62C8D" w:rsidP="00E62C8D">
      <w:pPr>
        <w:shd w:val="clear" w:color="auto" w:fill="FFFFFF"/>
        <w:spacing w:after="272" w:line="38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>Общение занимает центральное место в жизни любого человека: мы не можем жить вне социума, а значит, и без общения.                                                                                                     Общение с родителями — первостепенная необходимость для ребенка, так как это способ обрести первый социальный опыт, научиться взаимодействию с другими людьми. Это общение становится не только возможностью поделиться информацией или эмоциями, но и реализует потребность ребенка находиться в кругу близких людей, ощущать свою значимость. Несомненно, родители понимают ценность общения с детьми, но, к сожалению, большинство из нас, приходя после работы уставшими и зачастую раздраженными, не имеют сил и терпения на то, чтобы общаться с ребенком. А ведь каждый малыш ждет вечера и прихода родителей для того, чтобы поделиться с ними своими впечатлениями, переживаниями или просто побыть рядом. Однако родителям в этот момент зачастую хочется совсем другого – поговорить друг с другом или, наоборот, молча поужинать, посмотреть телевизор или отдохнуть</w:t>
      </w:r>
      <w:proofErr w:type="gramStart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 ведь завтра ждет очередной трудный день. Получается, что на общение с детьми в наших плотных жизненных графиках совсем не остается времени. В этой ситуации взрослым важно понять, что общение с детьми – невосполнимый ресурс. Помните, время идет очень быстро, и сегодняшний малыш, который пытается привлечь ваше внимание — это завтрашний </w:t>
      </w:r>
      <w:proofErr w:type="gramStart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>ершистый</w:t>
      </w:r>
      <w:proofErr w:type="gramEnd"/>
      <w:r w:rsidRPr="00DE63E0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подросток, который на ваш вопрос «Как дела?» будет в лучшем случае бурчать «Нормально» и скрываться в своей комнате. Так что заведите привычку разговаривать с ребенком с раннего возраста — это позволит вам не утратить контакт с ним в подростковом возрасте.</w:t>
      </w:r>
    </w:p>
    <w:p w:rsidR="00E62C8D" w:rsidRPr="00DE63E0" w:rsidRDefault="00E62C8D" w:rsidP="00E62C8D">
      <w:pPr>
        <w:shd w:val="clear" w:color="auto" w:fill="FFFFFF"/>
        <w:spacing w:before="462" w:after="82" w:line="380" w:lineRule="atLeas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2C8D" w:rsidRPr="00DE63E0" w:rsidRDefault="003A0183" w:rsidP="00E62C8D">
      <w:pPr>
        <w:shd w:val="clear" w:color="auto" w:fill="FFFFFF"/>
        <w:spacing w:before="462" w:after="82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3E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-400050</wp:posOffset>
            </wp:positionV>
            <wp:extent cx="3345815" cy="1733550"/>
            <wp:effectExtent l="19050" t="0" r="6985" b="0"/>
            <wp:wrapTight wrapText="bothSides">
              <wp:wrapPolygon edited="0">
                <wp:start x="-123" y="0"/>
                <wp:lineTo x="-123" y="21363"/>
                <wp:lineTo x="21645" y="21363"/>
                <wp:lineTo x="21645" y="0"/>
                <wp:lineTo x="-123" y="0"/>
              </wp:wrapPolygon>
            </wp:wrapTight>
            <wp:docPr id="8" name="Рисунок 8" descr="http://www.igrushka24.ru/published/publicdata/IGRUSHKA242013/attachments/SC/products_pictures/aqwlp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grushka24.ru/published/publicdata/IGRUSHKA242013/attachments/SC/products_pictures/aqwlp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3E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-675640</wp:posOffset>
            </wp:positionV>
            <wp:extent cx="2413000" cy="2292985"/>
            <wp:effectExtent l="19050" t="0" r="6350" b="0"/>
            <wp:wrapTight wrapText="bothSides">
              <wp:wrapPolygon edited="0">
                <wp:start x="-171" y="0"/>
                <wp:lineTo x="-171" y="21355"/>
                <wp:lineTo x="21657" y="21355"/>
                <wp:lineTo x="21657" y="0"/>
                <wp:lineTo x="-171" y="0"/>
              </wp:wrapPolygon>
            </wp:wrapTight>
            <wp:docPr id="7" name="Рисунок 5" descr="http://delfin58.ru/image/cache/data/25/25029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fin58.ru/image/cache/data/25/25029-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C8D" w:rsidRPr="00DE63E0" w:rsidRDefault="00E62C8D" w:rsidP="00E62C8D">
      <w:pPr>
        <w:shd w:val="clear" w:color="auto" w:fill="FFFFFF"/>
        <w:spacing w:before="462" w:after="82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62C8D" w:rsidRPr="00DE63E0" w:rsidRDefault="00E62C8D" w:rsidP="00E62C8D">
      <w:pPr>
        <w:shd w:val="clear" w:color="auto" w:fill="FFFFFF"/>
        <w:spacing w:before="462" w:after="82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A0183" w:rsidRPr="00DE63E0" w:rsidRDefault="003A0183" w:rsidP="00DE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E63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«Безопасность детской игрушки»</w:t>
      </w:r>
    </w:p>
    <w:p w:rsidR="003A0183" w:rsidRPr="00DE63E0" w:rsidRDefault="003A0183" w:rsidP="00661B6B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lang w:eastAsia="ru-RU"/>
        </w:rPr>
      </w:pPr>
      <w:r w:rsidRPr="00DE63E0">
        <w:rPr>
          <w:rFonts w:ascii="Times New Roman" w:hAnsi="Times New Roman" w:cs="Times New Roman"/>
          <w:lang w:eastAsia="ru-RU"/>
        </w:rPr>
        <w:t>Игрушка является предметом для игры, условным образом предметом окружающего мира. В познавательном отношении она выступает в качестве своеобразного обобщенного эталона окружающей материальной действительности. Ценность игры и игрушки заключается не только в том, что они знакомят ребенка с жизнью, главное, что они являются</w:t>
      </w:r>
      <w:r w:rsidRPr="00DE63E0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E63E0">
        <w:rPr>
          <w:rFonts w:ascii="Times New Roman" w:hAnsi="Times New Roman" w:cs="Times New Roman"/>
          <w:lang w:eastAsia="ru-RU"/>
        </w:rPr>
        <w:t>поэтапного движения психологического развития ребенка, что обеспечивает для него возможность осуществления всех видов деятельности на все более высоком уровне.</w:t>
      </w:r>
      <w:r w:rsidR="00661B6B" w:rsidRPr="00DE63E0">
        <w:rPr>
          <w:rFonts w:ascii="Times New Roman" w:hAnsi="Times New Roman" w:cs="Times New Roman"/>
          <w:lang w:eastAsia="ru-RU"/>
        </w:rPr>
        <w:t xml:space="preserve">  </w:t>
      </w:r>
      <w:r w:rsidRPr="00DE63E0">
        <w:rPr>
          <w:rFonts w:ascii="Times New Roman" w:hAnsi="Times New Roman" w:cs="Times New Roman"/>
          <w:lang w:eastAsia="ru-RU"/>
        </w:rPr>
        <w:t xml:space="preserve">В настоящее время наметилась тенденция </w:t>
      </w:r>
      <w:r w:rsidR="008A092D" w:rsidRPr="00DE63E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igrushka24.ru/published/publicdata/IGRUSHKA242013/attachments/SC/products_pictures/aqwlp_enl.jpg" style="position:absolute;left:0;text-align:left;margin-left:0;margin-top:18.9pt;width:35.3pt;height:17.7pt;z-index:251658240;mso-position-horizontal:left;mso-position-horizontal-relative:text;mso-position-vertical-relative:line" o:allowoverlap="f">
            <w10:wrap type="square"/>
          </v:shape>
        </w:pict>
      </w:r>
      <w:r w:rsidRPr="00DE63E0">
        <w:rPr>
          <w:rFonts w:ascii="Times New Roman" w:hAnsi="Times New Roman" w:cs="Times New Roman"/>
          <w:lang w:eastAsia="ru-RU"/>
        </w:rPr>
        <w:t xml:space="preserve">роста импортной игровой продукции на фоне сокращения продукции отечественного производства. Игрушки становятся излишне натуралистичными, теряют выразительность. Часто в магазине можно встретить игрушки, повторяющие признаки манекена. Сюжетные игрушки уступают место </w:t>
      </w:r>
      <w:proofErr w:type="gramStart"/>
      <w:r w:rsidRPr="00DE63E0">
        <w:rPr>
          <w:rFonts w:ascii="Times New Roman" w:hAnsi="Times New Roman" w:cs="Times New Roman"/>
          <w:lang w:eastAsia="ru-RU"/>
        </w:rPr>
        <w:t>техническим</w:t>
      </w:r>
      <w:proofErr w:type="gramEnd"/>
      <w:r w:rsidRPr="00DE63E0">
        <w:rPr>
          <w:rFonts w:ascii="Times New Roman" w:hAnsi="Times New Roman" w:cs="Times New Roman"/>
          <w:lang w:eastAsia="ru-RU"/>
        </w:rPr>
        <w:t>, компьютерным. Многих родителей привлекает китайская игрушка, учитывая её невысокую цену, однако следует иметь в виду её безопасность. Ведь эти игрушки не всегда прочные, наблюдается отслоение краски, выпадение наполнителей, ворса и т. д., к тому же есть китайские игрушки, которые несут опасность для психического здоровья (провоцируют ребенка на агрессивные действия, игровые сюжеты, связанные с насилием и т. д.).</w:t>
      </w:r>
    </w:p>
    <w:p w:rsidR="003A0183" w:rsidRPr="00DE63E0" w:rsidRDefault="003A0183" w:rsidP="003A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DE63E0">
        <w:rPr>
          <w:rFonts w:ascii="Times New Roman" w:eastAsia="Times New Roman" w:hAnsi="Times New Roman" w:cs="Times New Roman"/>
          <w:color w:val="181818"/>
          <w:lang w:eastAsia="ru-RU"/>
        </w:rPr>
        <w:t>    Покупки игрушки взрослому необходимо стать своего рода экспертом, чтобы мудро оценить её возможное действие на ребенка. Для этого нужно знать требования, которые к ней предъявляются. При подборе игрушки, важно помнить, что игрушки и материалы, которые приобретаются для детей, должны быть безопасными для жизни и здоровья детей, отвечать ряду гигиенических требований. Игрушки должны содействовать нормальному физическому развитию, совершенствовать движения, укреплять нервную систему, развивать органы чувств. Игрушки должны быть прочными и надежными в действии, удобными в использовании, по весу соответствовать физическим силам ребенка определенного возраста.</w:t>
      </w:r>
    </w:p>
    <w:p w:rsidR="003A0183" w:rsidRPr="00DE63E0" w:rsidRDefault="003A0183" w:rsidP="003A0183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DE63E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3A0183" w:rsidRPr="00DE63E0" w:rsidRDefault="003A0183" w:rsidP="003A0183">
      <w:pPr>
        <w:shd w:val="clear" w:color="auto" w:fill="FFFFFF"/>
        <w:spacing w:before="462" w:after="82" w:line="380" w:lineRule="atLeas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746" w:rsidRPr="00DE63E0" w:rsidRDefault="007C5746"/>
    <w:sectPr w:rsidR="007C5746" w:rsidRPr="00DE63E0" w:rsidSect="00DE63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6E9"/>
    <w:multiLevelType w:val="hybridMultilevel"/>
    <w:tmpl w:val="4FCA6F1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C8D"/>
    <w:rsid w:val="00070E33"/>
    <w:rsid w:val="00247503"/>
    <w:rsid w:val="003A0183"/>
    <w:rsid w:val="00661B6B"/>
    <w:rsid w:val="007C5746"/>
    <w:rsid w:val="008A092D"/>
    <w:rsid w:val="00DE63E0"/>
    <w:rsid w:val="00E6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C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6105</Characters>
  <Application>Microsoft Office Word</Application>
  <DocSecurity>0</DocSecurity>
  <Lines>50</Lines>
  <Paragraphs>14</Paragraphs>
  <ScaleCrop>false</ScaleCrop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6</cp:revision>
  <dcterms:created xsi:type="dcterms:W3CDTF">2022-08-01T18:02:00Z</dcterms:created>
  <dcterms:modified xsi:type="dcterms:W3CDTF">2022-08-02T09:21:00Z</dcterms:modified>
</cp:coreProperties>
</file>